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3" w:rsidRPr="000C6F73" w:rsidRDefault="000C6F73" w:rsidP="000C6F73">
      <w:pPr>
        <w:spacing w:after="0"/>
        <w:jc w:val="center"/>
        <w:rPr>
          <w:b/>
          <w:u w:val="single"/>
        </w:rPr>
      </w:pPr>
      <w:r w:rsidRPr="000C6F73">
        <w:rPr>
          <w:b/>
          <w:u w:val="single"/>
        </w:rPr>
        <w:t>NOTIFICATION</w:t>
      </w:r>
    </w:p>
    <w:p w:rsidR="000C6F73" w:rsidRPr="000C6F73" w:rsidRDefault="000C6F73" w:rsidP="000C6F73">
      <w:pPr>
        <w:spacing w:after="0"/>
        <w:jc w:val="center"/>
        <w:rPr>
          <w:u w:val="single"/>
        </w:rPr>
      </w:pPr>
      <w:r w:rsidRPr="000C6F73">
        <w:rPr>
          <w:u w:val="single"/>
        </w:rPr>
        <w:t>PRIVATE REGISTRATION UNDERGRADUATE PROGRAMMES</w:t>
      </w:r>
    </w:p>
    <w:p w:rsidR="000C6F73" w:rsidRDefault="000C6F73" w:rsidP="000C6F73">
      <w:pPr>
        <w:spacing w:after="0"/>
        <w:jc w:val="center"/>
      </w:pPr>
      <w:r w:rsidRPr="000C6F73">
        <w:rPr>
          <w:u w:val="single"/>
        </w:rPr>
        <w:t>2023-24</w:t>
      </w:r>
    </w:p>
    <w:p w:rsidR="000C6F73" w:rsidRDefault="000C6F73" w:rsidP="000C6F73">
      <w:pPr>
        <w:spacing w:after="0"/>
      </w:pPr>
    </w:p>
    <w:p w:rsidR="000C6F73" w:rsidRDefault="000C6F73" w:rsidP="000C6F73">
      <w:pPr>
        <w:spacing w:after="0"/>
      </w:pPr>
      <w:r>
        <w:t xml:space="preserve"> Ref: (1) 46051/PR1-1/2020/PR1; Dated</w:t>
      </w:r>
      <w:proofErr w:type="gramStart"/>
      <w:r>
        <w:t>:26.06.2023</w:t>
      </w:r>
      <w:proofErr w:type="gramEnd"/>
      <w:r>
        <w:t xml:space="preserve"> </w:t>
      </w:r>
    </w:p>
    <w:p w:rsidR="000C6F73" w:rsidRDefault="000C6F73" w:rsidP="000C6F73">
      <w:pPr>
        <w:spacing w:after="0"/>
      </w:pPr>
      <w:r>
        <w:t xml:space="preserve">        (2) 8342/AC A3/2023/</w:t>
      </w:r>
      <w:proofErr w:type="spellStart"/>
      <w:r w:rsidRPr="000C6F73">
        <w:rPr>
          <w:rFonts w:ascii="Kartika" w:hAnsi="Kartika" w:cs="Kartika"/>
          <w:sz w:val="16"/>
          <w:szCs w:val="16"/>
        </w:rPr>
        <w:t>എം</w:t>
      </w:r>
      <w:r w:rsidRPr="000C6F73">
        <w:rPr>
          <w:sz w:val="16"/>
          <w:szCs w:val="16"/>
        </w:rPr>
        <w:t>.</w:t>
      </w:r>
      <w:r w:rsidRPr="000C6F73">
        <w:rPr>
          <w:rFonts w:ascii="Kartika" w:hAnsi="Kartika" w:cs="Kartika"/>
          <w:sz w:val="16"/>
          <w:szCs w:val="16"/>
        </w:rPr>
        <w:t>ജി</w:t>
      </w:r>
      <w:r>
        <w:t>.</w:t>
      </w:r>
      <w:r w:rsidRPr="000C6F73">
        <w:rPr>
          <w:rFonts w:ascii="Kartika" w:hAnsi="Kartika" w:cs="Kartika"/>
          <w:sz w:val="16"/>
          <w:szCs w:val="16"/>
        </w:rPr>
        <w:t>യു</w:t>
      </w:r>
      <w:proofErr w:type="spellEnd"/>
      <w:r>
        <w:rPr>
          <w:rFonts w:ascii="Kartika" w:hAnsi="Kartika" w:cs="Kartika"/>
          <w:sz w:val="16"/>
          <w:szCs w:val="16"/>
        </w:rPr>
        <w:t>.</w:t>
      </w:r>
      <w:r>
        <w:t>; Dated</w:t>
      </w:r>
      <w:proofErr w:type="gramStart"/>
      <w:r>
        <w:t>:31.07.2023</w:t>
      </w:r>
      <w:proofErr w:type="gramEnd"/>
      <w:r>
        <w:t xml:space="preserve"> </w:t>
      </w:r>
    </w:p>
    <w:p w:rsidR="00134588" w:rsidRDefault="00134588" w:rsidP="00113AF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</w:p>
    <w:p w:rsidR="00113AFA" w:rsidRPr="00113AFA" w:rsidRDefault="00113AFA" w:rsidP="0011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       </w:t>
      </w:r>
      <w:r w:rsidRPr="00113AF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Syllabus of</w:t>
      </w:r>
      <w:r w:rsidR="0013458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113AF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34588" w:rsidRPr="00113AFA">
        <w:rPr>
          <w:rFonts w:ascii="Arial" w:eastAsia="Times New Roman" w:hAnsi="Arial" w:cs="Arial"/>
          <w:b/>
          <w:bCs/>
          <w:color w:val="222222"/>
          <w:sz w:val="18"/>
          <w:u w:val="single"/>
        </w:rPr>
        <w:t>B.A Philosophy</w:t>
      </w:r>
      <w:r w:rsidR="00134588" w:rsidRPr="00113AF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3458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113AF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is as follows.</w:t>
      </w:r>
    </w:p>
    <w:tbl>
      <w:tblPr>
        <w:tblW w:w="8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5401"/>
        <w:gridCol w:w="647"/>
        <w:gridCol w:w="797"/>
        <w:gridCol w:w="556"/>
        <w:gridCol w:w="336"/>
        <w:gridCol w:w="492"/>
      </w:tblGrid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7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</w:t>
            </w: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  <w:u w:val="single"/>
              </w:rPr>
              <w:t>B.A Philosophy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Sem</w:t>
            </w:r>
            <w:proofErr w:type="spellEnd"/>
          </w:p>
        </w:tc>
        <w:tc>
          <w:tcPr>
            <w:tcW w:w="3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Title with Course Code</w:t>
            </w:r>
          </w:p>
        </w:tc>
        <w:tc>
          <w:tcPr>
            <w:tcW w:w="14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Course Category</w:t>
            </w:r>
          </w:p>
        </w:tc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Credit</w:t>
            </w:r>
          </w:p>
        </w:tc>
        <w:tc>
          <w:tcPr>
            <w:tcW w:w="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Marks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Intl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113AFA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Extl</w:t>
            </w:r>
            <w:proofErr w:type="spellEnd"/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I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English-1- EN1CCT01-Fine Tune Your English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English-2 –EN1CCT02 –Pearls from the Deep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Sec. Lang.-1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മലയാളം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: </w:t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കഥാസാഹിത്യം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Hindi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 Prose and  One Act Plays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Arabic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 Communication Skills in Arabic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Tamil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 History of Tamil Literature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♦</w:t>
            </w:r>
            <w:proofErr w:type="spellStart"/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Syriac</w:t>
            </w:r>
            <w:proofErr w:type="spellEnd"/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:-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 Poetry/Grammar &amp; History of </w:t>
            </w:r>
            <w:proofErr w:type="spellStart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SyriacLanguage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&amp; Literature </w:t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(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SY1CCT01)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PL1CRT01-Introduction to Philosophical Methods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Course-1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PL1CMT01- Indian Aesthetics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Complementary-1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II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English-3- EN2CCT03-Issues that Matter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English-4 –EN2CCT04 –</w:t>
            </w:r>
            <w:proofErr w:type="spellStart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Savouring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the Classics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3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45"/>
              <w:gridCol w:w="510"/>
            </w:tblGrid>
            <w:tr w:rsidR="00113AFA" w:rsidRPr="00113AFA">
              <w:trPr>
                <w:trHeight w:val="480"/>
                <w:tblCellSpacing w:w="0" w:type="dxa"/>
              </w:trPr>
              <w:tc>
                <w:tcPr>
                  <w:tcW w:w="46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AFA" w:rsidRPr="00113AFA" w:rsidRDefault="00113AFA" w:rsidP="00113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Sec. Lang.-2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113AFA">
                    <w:rPr>
                      <w:rFonts w:ascii="Kartika" w:eastAsia="Times New Roman" w:hAnsi="Kartika" w:cs="Kartika"/>
                      <w:sz w:val="24"/>
                      <w:szCs w:val="24"/>
                    </w:rPr>
                    <w:t>മലയാളം</w:t>
                  </w:r>
                  <w:proofErr w:type="spellEnd"/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13AFA">
                    <w:rPr>
                      <w:rFonts w:ascii="Kartika" w:eastAsia="Times New Roman" w:hAnsi="Kartika" w:cs="Kartika"/>
                      <w:sz w:val="24"/>
                      <w:szCs w:val="24"/>
                    </w:rPr>
                    <w:t>കവിത</w:t>
                  </w:r>
                  <w:proofErr w:type="spellEnd"/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3A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Hindi: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Short Stories &amp; Novels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3A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Arabic: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Lessons in Arabic Literature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3A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Tamil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Communication Skills in Tamil</w:t>
                  </w:r>
                </w:p>
              </w:tc>
            </w:tr>
            <w:tr w:rsidR="00113AFA" w:rsidRPr="00113AFA">
              <w:trPr>
                <w:trHeight w:val="415"/>
                <w:tblCellSpacing w:w="0" w:type="dxa"/>
              </w:trPr>
              <w:tc>
                <w:tcPr>
                  <w:tcW w:w="4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AFA" w:rsidRPr="00113AFA" w:rsidRDefault="00113AFA" w:rsidP="00113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A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♦</w:t>
                  </w:r>
                  <w:proofErr w:type="spellStart"/>
                  <w:r w:rsidRPr="00113A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Syriac</w:t>
                  </w:r>
                  <w:proofErr w:type="spellEnd"/>
                  <w:r w:rsidRPr="00113A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:- 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Poetry/Grammar &amp;History of</w:t>
                  </w:r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Syriac</w:t>
                  </w:r>
                  <w:proofErr w:type="spellEnd"/>
                  <w:r w:rsidRPr="00113A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Literature (SY2CCT01)</w:t>
                  </w:r>
                </w:p>
              </w:tc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3AFA" w:rsidRPr="00113AFA" w:rsidRDefault="00113AFA" w:rsidP="00113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PL2CRT02-Traditional Logic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Course-2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PL2CMT02-Western Aesthetics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Complementary-2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III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English-5- EN3CCT05-Literature and /as Identity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Sec. Lang.-3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മലയാളം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: </w:t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ദ്യശ്യകലാസാഹിത്യം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(ML3CCT04)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Hindi: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Poetry, Grammar &amp; Translation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proofErr w:type="spellStart"/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Arabic: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Arabic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Correspondence and  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            Communication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Tamil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 Translation &amp; Communication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♦</w:t>
            </w:r>
            <w:proofErr w:type="spellStart"/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Syriac</w:t>
            </w:r>
            <w:proofErr w:type="spellEnd"/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:-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Prose, Grammar &amp; History of Syrian Church in India (SY3CCT01)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PL3CRT03-Symbolic Logic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Course-3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PL3CRT04-Philosophy of Informatics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Course-4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PL3CMT03-Socio-Political Thought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Complementary-3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IV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English-6- EN4CCT06-Illuminations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Sec. Lang.-4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മലയാളം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: </w:t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മലയാള</w:t>
            </w:r>
            <w:proofErr w:type="spellEnd"/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ഗദ്യരചനക</w:t>
            </w:r>
            <w:proofErr w:type="spellEnd"/>
            <w:r w:rsidRPr="00113AFA">
              <w:rPr>
                <w:rFonts w:ascii="Kartika" w:eastAsia="Times New Roman" w:hAnsi="Kartika" w:cs="Kartika"/>
                <w:color w:val="222222"/>
                <w:sz w:val="18"/>
                <w:szCs w:val="18"/>
              </w:rPr>
              <w:t>ൾ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Hindi: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Drama and Long Poem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Arabic: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Arabic Translation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i/>
                <w:iCs/>
                <w:color w:val="222222"/>
                <w:sz w:val="18"/>
              </w:rPr>
              <w:t>Tamil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: History of Tamil Culture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♦</w:t>
            </w:r>
            <w:proofErr w:type="spellStart"/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Syriac</w:t>
            </w:r>
            <w:proofErr w:type="spellEnd"/>
            <w:r w:rsidRPr="00113AFA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8"/>
              </w:rPr>
              <w:t>:- </w:t>
            </w: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Prose, Grammar &amp; History of Syrian Church in India (SY4CCT01)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Common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PL4CRT05-Beginnings  of  Indian Philosophy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PL4CRT06-Ancient and Medieval Western Philosophy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Course-6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PL4CMT04-Peace Studies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Complementary-4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113AFA" w:rsidRPr="00113AFA" w:rsidTr="00113AFA">
        <w:trPr>
          <w:trHeight w:val="402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V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PL5CRT07-Modern Western Philosophy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Course-7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PL5CRT08-Systems of  Indian Philosophy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Course-8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PL5CRT09-Fundamentals of Ethics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Course-9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PL5CRT10-Environmental Philosophy &amp; Human Rights</w:t>
            </w: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Course-10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Open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804"/>
          <w:tblCellSpacing w:w="0" w:type="dxa"/>
          <w:jc w:val="center"/>
        </w:trPr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VI</w:t>
            </w: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PL6CRT11-Recent Trends in Western Philosophy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Course-11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PL6CRT12-Modern Indian Thought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Course-12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PL6CRT13-Applied Ethics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Course-13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PL6CRT14-Philosophy of Gender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Core Course-14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PL6CBT02-Crime and Punishment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Choice Based Course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  <w:tr w:rsidR="00113AFA" w:rsidRPr="00113AFA" w:rsidTr="00113AFA">
        <w:trPr>
          <w:trHeight w:val="23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PL6GST01- General Essay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AFA" w:rsidRPr="00113AFA" w:rsidRDefault="00113AFA" w:rsidP="00113A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13AFA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</w:tr>
    </w:tbl>
    <w:p w:rsidR="00113AFA" w:rsidRDefault="00113AFA" w:rsidP="000C6F73">
      <w:pPr>
        <w:ind w:firstLine="720"/>
      </w:pPr>
    </w:p>
    <w:sectPr w:rsidR="00113AFA" w:rsidSect="00C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C6F73"/>
    <w:rsid w:val="000C6F73"/>
    <w:rsid w:val="00113AFA"/>
    <w:rsid w:val="00134588"/>
    <w:rsid w:val="005533BD"/>
    <w:rsid w:val="007E6F09"/>
    <w:rsid w:val="00C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3AFA"/>
    <w:rPr>
      <w:b/>
      <w:bCs/>
    </w:rPr>
  </w:style>
  <w:style w:type="character" w:styleId="Emphasis">
    <w:name w:val="Emphasis"/>
    <w:basedOn w:val="DefaultParagraphFont"/>
    <w:uiPriority w:val="20"/>
    <w:qFormat/>
    <w:rsid w:val="00113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2023-08-03T09:56:00Z</dcterms:created>
  <dcterms:modified xsi:type="dcterms:W3CDTF">2023-08-16T11:07:00Z</dcterms:modified>
</cp:coreProperties>
</file>